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07" w:rsidRPr="009E2942" w:rsidRDefault="00ED5507" w:rsidP="00ED5507">
      <w:pPr>
        <w:pStyle w:val="1"/>
        <w:keepNext w:val="0"/>
        <w:pageBreakBefore/>
        <w:jc w:val="right"/>
      </w:pPr>
      <w:bookmarkStart w:id="0" w:name="_Toc53009778"/>
      <w:r w:rsidRPr="009E2942">
        <w:t>ПРИЛОЖЕНИЕ 1 «Форма заявки»</w:t>
      </w:r>
      <w:bookmarkEnd w:id="0"/>
    </w:p>
    <w:p w:rsidR="00ED5507" w:rsidRPr="009E2942" w:rsidRDefault="00ED5507" w:rsidP="00ED5507">
      <w:pPr>
        <w:shd w:val="clear" w:color="auto" w:fill="FFFFFF"/>
        <w:spacing w:line="300" w:lineRule="auto"/>
        <w:jc w:val="center"/>
        <w:rPr>
          <w:b/>
          <w:sz w:val="36"/>
          <w:szCs w:val="36"/>
        </w:rPr>
      </w:pPr>
      <w:r w:rsidRPr="009E2942">
        <w:rPr>
          <w:b/>
          <w:sz w:val="36"/>
          <w:szCs w:val="36"/>
        </w:rPr>
        <w:t>ЗАЯВКА УЧАСТНИКА</w:t>
      </w:r>
    </w:p>
    <w:p w:rsidR="00A44A2B" w:rsidRDefault="00A44A2B" w:rsidP="00ED5507">
      <w:pPr>
        <w:shd w:val="clear" w:color="auto" w:fill="FFFFFF"/>
        <w:spacing w:line="300" w:lineRule="auto"/>
        <w:jc w:val="center"/>
        <w:rPr>
          <w:sz w:val="28"/>
          <w:szCs w:val="28"/>
        </w:rPr>
      </w:pPr>
    </w:p>
    <w:p w:rsidR="00ED5507" w:rsidRPr="009E2942" w:rsidRDefault="00ED5507" w:rsidP="00ED5507">
      <w:pPr>
        <w:shd w:val="clear" w:color="auto" w:fill="FFFFFF"/>
        <w:spacing w:line="300" w:lineRule="auto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Международной научно-</w:t>
      </w:r>
      <w:r>
        <w:rPr>
          <w:sz w:val="28"/>
          <w:szCs w:val="28"/>
        </w:rPr>
        <w:t>технической</w:t>
      </w:r>
      <w:r w:rsidRPr="009E2942">
        <w:rPr>
          <w:sz w:val="28"/>
          <w:szCs w:val="28"/>
        </w:rPr>
        <w:t xml:space="preserve"> конференции </w:t>
      </w:r>
      <w:r w:rsidRPr="009E2942">
        <w:rPr>
          <w:sz w:val="28"/>
          <w:szCs w:val="28"/>
        </w:rPr>
        <w:br/>
        <w:t>к 50-летию ГОУ ВПО «ДОННАСА»</w:t>
      </w:r>
    </w:p>
    <w:p w:rsidR="00ED5507" w:rsidRPr="009E2942" w:rsidRDefault="00ED5507" w:rsidP="00ED5507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 w:rsidRPr="009E2942">
        <w:rPr>
          <w:b/>
          <w:sz w:val="28"/>
          <w:szCs w:val="28"/>
        </w:rPr>
        <w:t>«</w:t>
      </w:r>
      <w:r w:rsidRPr="000215E2">
        <w:rPr>
          <w:b/>
          <w:sz w:val="28"/>
          <w:szCs w:val="28"/>
        </w:rPr>
        <w:t>ОПТИМАЛЬНОЕ ПРОЕКТИРОВАНИЕ ЗДАНИЙ И СООРУЖЕНИЙ С</w:t>
      </w:r>
      <w:r w:rsidR="00686CC5">
        <w:rPr>
          <w:b/>
          <w:sz w:val="28"/>
          <w:szCs w:val="28"/>
        </w:rPr>
        <w:t> </w:t>
      </w:r>
      <w:r w:rsidRPr="000215E2">
        <w:rPr>
          <w:b/>
          <w:sz w:val="28"/>
          <w:szCs w:val="28"/>
        </w:rPr>
        <w:t>УЧЕТОМ ТРЕБОВАНИЙ ДОЛГОВЕЧНОСТИ, НАДЕЖНОСТИ И</w:t>
      </w:r>
      <w:r w:rsidR="00686CC5">
        <w:rPr>
          <w:b/>
          <w:sz w:val="28"/>
          <w:szCs w:val="28"/>
        </w:rPr>
        <w:t> </w:t>
      </w:r>
      <w:bookmarkStart w:id="1" w:name="_GoBack"/>
      <w:bookmarkEnd w:id="1"/>
      <w:r w:rsidRPr="000215E2">
        <w:rPr>
          <w:b/>
          <w:sz w:val="28"/>
          <w:szCs w:val="28"/>
        </w:rPr>
        <w:t>ЭКСПЛУАТАЦИИ</w:t>
      </w:r>
      <w:r w:rsidRPr="009E2942">
        <w:rPr>
          <w:b/>
          <w:sz w:val="28"/>
          <w:szCs w:val="28"/>
        </w:rPr>
        <w:t>»</w:t>
      </w:r>
    </w:p>
    <w:p w:rsidR="00A44A2B" w:rsidRDefault="00A44A2B" w:rsidP="00ED5507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ED5507" w:rsidRPr="009E2942" w:rsidRDefault="00ED5507" w:rsidP="00ED5507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9E2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9E294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E2942">
        <w:rPr>
          <w:b/>
          <w:sz w:val="28"/>
          <w:szCs w:val="28"/>
        </w:rPr>
        <w:t xml:space="preserve"> года</w:t>
      </w:r>
    </w:p>
    <w:p w:rsidR="00ED5507" w:rsidRPr="009E2942" w:rsidRDefault="00ED5507" w:rsidP="00ED5507">
      <w:pPr>
        <w:shd w:val="clear" w:color="auto" w:fill="FFFFFF"/>
        <w:spacing w:line="300" w:lineRule="auto"/>
        <w:jc w:val="both"/>
      </w:pPr>
    </w:p>
    <w:p w:rsidR="00ED5507" w:rsidRPr="00A44A2B" w:rsidRDefault="00ED5507" w:rsidP="00A44A2B">
      <w:pPr>
        <w:shd w:val="clear" w:color="auto" w:fill="FFFFFF"/>
        <w:tabs>
          <w:tab w:val="left" w:pos="9638"/>
        </w:tabs>
        <w:spacing w:line="300" w:lineRule="auto"/>
        <w:jc w:val="both"/>
      </w:pPr>
      <w:r w:rsidRPr="00A44A2B">
        <w:t xml:space="preserve">Ф.И.О. </w:t>
      </w:r>
      <w:r w:rsidR="00A44A2B" w:rsidRPr="00A44A2B">
        <w:rPr>
          <w:u w:val="single"/>
        </w:rPr>
        <w:tab/>
      </w:r>
    </w:p>
    <w:p w:rsidR="00ED5507" w:rsidRPr="00A44A2B" w:rsidRDefault="00A44A2B" w:rsidP="00A44A2B">
      <w:pPr>
        <w:shd w:val="clear" w:color="auto" w:fill="FFFFFF"/>
        <w:tabs>
          <w:tab w:val="left" w:pos="9638"/>
        </w:tabs>
        <w:spacing w:line="300" w:lineRule="auto"/>
        <w:jc w:val="both"/>
      </w:pPr>
      <w:r w:rsidRPr="00A44A2B">
        <w:t xml:space="preserve">Организация </w:t>
      </w:r>
      <w:r w:rsidRPr="00A44A2B">
        <w:rPr>
          <w:u w:val="single"/>
        </w:rPr>
        <w:tab/>
      </w:r>
    </w:p>
    <w:p w:rsidR="00A44A2B" w:rsidRPr="00A44A2B" w:rsidRDefault="00A44A2B" w:rsidP="00A44A2B">
      <w:pPr>
        <w:shd w:val="clear" w:color="auto" w:fill="FFFFFF"/>
        <w:tabs>
          <w:tab w:val="left" w:pos="9638"/>
        </w:tabs>
        <w:spacing w:line="300" w:lineRule="auto"/>
        <w:jc w:val="both"/>
        <w:rPr>
          <w:u w:val="single"/>
        </w:rPr>
      </w:pPr>
      <w:r>
        <w:rPr>
          <w:u w:val="single"/>
        </w:rPr>
        <w:tab/>
      </w:r>
    </w:p>
    <w:p w:rsidR="00A44A2B" w:rsidRPr="00A44A2B" w:rsidRDefault="00A44A2B" w:rsidP="00A44A2B">
      <w:pPr>
        <w:shd w:val="clear" w:color="auto" w:fill="FFFFFF"/>
        <w:tabs>
          <w:tab w:val="left" w:pos="9638"/>
        </w:tabs>
        <w:spacing w:line="300" w:lineRule="auto"/>
        <w:jc w:val="both"/>
        <w:rPr>
          <w:u w:val="single"/>
        </w:rPr>
      </w:pPr>
      <w:r w:rsidRPr="00A44A2B">
        <w:t>Должность</w:t>
      </w:r>
      <w:r w:rsidRPr="00A44A2B">
        <w:rPr>
          <w:u w:val="single"/>
        </w:rPr>
        <w:t xml:space="preserve"> </w:t>
      </w:r>
      <w:r>
        <w:rPr>
          <w:u w:val="single"/>
        </w:rPr>
        <w:tab/>
      </w:r>
    </w:p>
    <w:p w:rsidR="00ED5507" w:rsidRPr="00A44A2B" w:rsidRDefault="00A44A2B" w:rsidP="00A44A2B">
      <w:pPr>
        <w:shd w:val="clear" w:color="auto" w:fill="FFFFFF"/>
        <w:tabs>
          <w:tab w:val="left" w:pos="9638"/>
        </w:tabs>
        <w:spacing w:line="300" w:lineRule="auto"/>
        <w:jc w:val="both"/>
      </w:pPr>
      <w:r w:rsidRPr="00A44A2B">
        <w:t xml:space="preserve">Ученое звание, степень </w:t>
      </w:r>
      <w:r w:rsidRPr="00A44A2B">
        <w:rPr>
          <w:u w:val="single"/>
        </w:rPr>
        <w:tab/>
      </w:r>
    </w:p>
    <w:p w:rsidR="00ED5507" w:rsidRPr="00A44A2B" w:rsidRDefault="00ED5507" w:rsidP="00A44A2B">
      <w:pPr>
        <w:shd w:val="clear" w:color="auto" w:fill="FFFFFF"/>
        <w:tabs>
          <w:tab w:val="left" w:pos="9638"/>
        </w:tabs>
        <w:spacing w:line="300" w:lineRule="auto"/>
        <w:jc w:val="both"/>
        <w:rPr>
          <w:u w:val="single"/>
        </w:rPr>
      </w:pPr>
      <w:r w:rsidRPr="00A44A2B">
        <w:t xml:space="preserve">Телефон: </w:t>
      </w:r>
      <w:r w:rsidR="00A44A2B">
        <w:rPr>
          <w:u w:val="single"/>
        </w:rPr>
        <w:tab/>
      </w:r>
    </w:p>
    <w:p w:rsidR="00ED5507" w:rsidRPr="00A44A2B" w:rsidRDefault="00ED5507" w:rsidP="00A44A2B">
      <w:pPr>
        <w:shd w:val="clear" w:color="auto" w:fill="FFFFFF"/>
        <w:tabs>
          <w:tab w:val="left" w:pos="9638"/>
        </w:tabs>
        <w:spacing w:line="300" w:lineRule="auto"/>
        <w:jc w:val="both"/>
      </w:pPr>
      <w:r w:rsidRPr="00A44A2B">
        <w:t>Е-</w:t>
      </w:r>
      <w:proofErr w:type="spellStart"/>
      <w:r w:rsidRPr="00A44A2B">
        <w:t>mail</w:t>
      </w:r>
      <w:proofErr w:type="spellEnd"/>
      <w:r w:rsidRPr="00A44A2B">
        <w:t xml:space="preserve">: </w:t>
      </w:r>
      <w:r w:rsidR="00A44A2B" w:rsidRPr="00A44A2B">
        <w:rPr>
          <w:u w:val="single"/>
        </w:rPr>
        <w:tab/>
      </w:r>
    </w:p>
    <w:p w:rsidR="00ED5507" w:rsidRPr="00A44A2B" w:rsidRDefault="00ED5507" w:rsidP="00A44A2B">
      <w:pPr>
        <w:shd w:val="clear" w:color="auto" w:fill="FFFFFF"/>
        <w:tabs>
          <w:tab w:val="left" w:pos="9638"/>
        </w:tabs>
        <w:spacing w:line="300" w:lineRule="auto"/>
        <w:jc w:val="both"/>
        <w:rPr>
          <w:u w:val="single"/>
        </w:rPr>
      </w:pPr>
      <w:r w:rsidRPr="00A44A2B">
        <w:t xml:space="preserve">Тема доклада  </w:t>
      </w:r>
      <w:r w:rsidR="00A44A2B" w:rsidRPr="00A44A2B">
        <w:rPr>
          <w:u w:val="single"/>
        </w:rPr>
        <w:tab/>
      </w:r>
    </w:p>
    <w:p w:rsidR="00A44A2B" w:rsidRPr="00A44A2B" w:rsidRDefault="00A44A2B" w:rsidP="00A44A2B">
      <w:pPr>
        <w:shd w:val="clear" w:color="auto" w:fill="FFFFFF"/>
        <w:tabs>
          <w:tab w:val="left" w:pos="9638"/>
        </w:tabs>
        <w:spacing w:line="300" w:lineRule="auto"/>
        <w:jc w:val="both"/>
        <w:rPr>
          <w:u w:val="single"/>
        </w:rPr>
      </w:pPr>
    </w:p>
    <w:p w:rsidR="00A44A2B" w:rsidRDefault="00ED5507" w:rsidP="00ED5507">
      <w:pPr>
        <w:shd w:val="clear" w:color="auto" w:fill="FFFFFF"/>
        <w:spacing w:line="300" w:lineRule="auto"/>
      </w:pPr>
      <w:r w:rsidRPr="009E2942">
        <w:t xml:space="preserve">Форма участия – очная, заочная, дистанционная в режиме </w:t>
      </w:r>
      <w:proofErr w:type="spellStart"/>
      <w:r w:rsidRPr="009E2942">
        <w:t>вебинара</w:t>
      </w:r>
      <w:proofErr w:type="spellEnd"/>
      <w:r w:rsidRPr="009E2942">
        <w:t xml:space="preserve"> </w:t>
      </w:r>
    </w:p>
    <w:p w:rsidR="00ED5507" w:rsidRPr="00A44A2B" w:rsidRDefault="00ED5507" w:rsidP="00A44A2B">
      <w:pPr>
        <w:shd w:val="clear" w:color="auto" w:fill="FFFFFF"/>
        <w:spacing w:line="300" w:lineRule="auto"/>
        <w:jc w:val="center"/>
        <w:rPr>
          <w:sz w:val="20"/>
          <w:szCs w:val="20"/>
        </w:rPr>
      </w:pPr>
      <w:r w:rsidRPr="00A44A2B">
        <w:rPr>
          <w:sz w:val="20"/>
          <w:szCs w:val="20"/>
        </w:rPr>
        <w:t>(нужное подчеркнуть)</w:t>
      </w:r>
    </w:p>
    <w:p w:rsidR="00A44A2B" w:rsidRDefault="00A44A2B" w:rsidP="00ED5507">
      <w:pPr>
        <w:shd w:val="clear" w:color="auto" w:fill="FFFFFF"/>
        <w:spacing w:line="300" w:lineRule="auto"/>
      </w:pPr>
    </w:p>
    <w:p w:rsidR="00A44A2B" w:rsidRDefault="00ED5507" w:rsidP="00ED5507">
      <w:pPr>
        <w:shd w:val="clear" w:color="auto" w:fill="FFFFFF"/>
        <w:spacing w:line="300" w:lineRule="auto"/>
      </w:pPr>
      <w:r>
        <w:t xml:space="preserve">Желаю выступить с докладом, выступить в качестве слушателя </w:t>
      </w:r>
    </w:p>
    <w:p w:rsidR="00ED5507" w:rsidRPr="00A44A2B" w:rsidRDefault="00ED5507" w:rsidP="00A44A2B">
      <w:pPr>
        <w:shd w:val="clear" w:color="auto" w:fill="FFFFFF"/>
        <w:spacing w:line="300" w:lineRule="auto"/>
        <w:jc w:val="center"/>
        <w:rPr>
          <w:sz w:val="20"/>
          <w:szCs w:val="20"/>
        </w:rPr>
      </w:pPr>
      <w:r w:rsidRPr="00A44A2B">
        <w:rPr>
          <w:sz w:val="20"/>
          <w:szCs w:val="20"/>
        </w:rPr>
        <w:t>(нужное подчеркнуть)</w:t>
      </w:r>
    </w:p>
    <w:p w:rsidR="00ED5507" w:rsidRDefault="00ED5507" w:rsidP="00ED5507">
      <w:pPr>
        <w:shd w:val="clear" w:color="auto" w:fill="FFFFFF"/>
        <w:spacing w:line="300" w:lineRule="auto"/>
      </w:pPr>
    </w:p>
    <w:p w:rsidR="00A44A2B" w:rsidRPr="009E2942" w:rsidRDefault="00A44A2B" w:rsidP="00ED5507">
      <w:pPr>
        <w:shd w:val="clear" w:color="auto" w:fill="FFFFFF"/>
        <w:spacing w:line="300" w:lineRule="auto"/>
      </w:pPr>
    </w:p>
    <w:p w:rsidR="00ED5507" w:rsidRDefault="00ED5507" w:rsidP="00ED5507">
      <w:pPr>
        <w:shd w:val="clear" w:color="auto" w:fill="FFFFFF"/>
        <w:spacing w:line="300" w:lineRule="auto"/>
        <w:jc w:val="both"/>
        <w:rPr>
          <w:b/>
        </w:rPr>
      </w:pPr>
      <w:r w:rsidRPr="009E2942">
        <w:rPr>
          <w:b/>
        </w:rPr>
        <w:t>Пе</w:t>
      </w:r>
      <w:r>
        <w:rPr>
          <w:b/>
        </w:rPr>
        <w:t>речень</w:t>
      </w:r>
      <w:r w:rsidR="00A44A2B">
        <w:rPr>
          <w:b/>
        </w:rPr>
        <w:t xml:space="preserve"> </w:t>
      </w:r>
      <w:r>
        <w:rPr>
          <w:b/>
        </w:rPr>
        <w:t>тематических направлений:</w:t>
      </w:r>
    </w:p>
    <w:p w:rsidR="00ED5507" w:rsidRPr="00B83ABC" w:rsidRDefault="00ED5507" w:rsidP="00ED5507">
      <w:pPr>
        <w:numPr>
          <w:ilvl w:val="0"/>
          <w:numId w:val="42"/>
        </w:numPr>
        <w:shd w:val="clear" w:color="auto" w:fill="FFFFFF"/>
        <w:spacing w:line="300" w:lineRule="auto"/>
        <w:jc w:val="both"/>
        <w:rPr>
          <w:b/>
        </w:rPr>
      </w:pPr>
      <w:r w:rsidRPr="00B83ABC">
        <w:t>Оптимальное проектир</w:t>
      </w:r>
      <w:r>
        <w:t>ование строительных конструкций.</w:t>
      </w:r>
    </w:p>
    <w:p w:rsidR="00ED5507" w:rsidRPr="00B83ABC" w:rsidRDefault="00ED5507" w:rsidP="00ED5507">
      <w:pPr>
        <w:numPr>
          <w:ilvl w:val="0"/>
          <w:numId w:val="42"/>
        </w:numPr>
        <w:shd w:val="clear" w:color="auto" w:fill="FFFFFF"/>
        <w:spacing w:line="300" w:lineRule="auto"/>
        <w:ind w:left="0" w:firstLine="360"/>
        <w:jc w:val="both"/>
        <w:rPr>
          <w:b/>
        </w:rPr>
      </w:pPr>
      <w:r w:rsidRPr="00B1026D">
        <w:t>Теория и практика обеспечения надежности и долговечности строительных конструкци</w:t>
      </w:r>
      <w:r>
        <w:t>й.</w:t>
      </w:r>
    </w:p>
    <w:p w:rsidR="00ED5507" w:rsidRPr="00B83ABC" w:rsidRDefault="00ED5507" w:rsidP="00ED5507">
      <w:pPr>
        <w:numPr>
          <w:ilvl w:val="0"/>
          <w:numId w:val="42"/>
        </w:numPr>
        <w:shd w:val="clear" w:color="auto" w:fill="FFFFFF"/>
        <w:spacing w:line="300" w:lineRule="auto"/>
        <w:ind w:left="0" w:firstLine="360"/>
        <w:jc w:val="both"/>
        <w:rPr>
          <w:b/>
        </w:rPr>
      </w:pPr>
      <w:r w:rsidRPr="00B1026D">
        <w:t>Разработка эффективных конструктивных решений на основе экспериментальных исследований</w:t>
      </w:r>
      <w:r>
        <w:t>.</w:t>
      </w:r>
    </w:p>
    <w:p w:rsidR="00ED5507" w:rsidRPr="00B83ABC" w:rsidRDefault="00ED5507" w:rsidP="00ED5507">
      <w:pPr>
        <w:numPr>
          <w:ilvl w:val="0"/>
          <w:numId w:val="42"/>
        </w:numPr>
        <w:shd w:val="clear" w:color="auto" w:fill="FFFFFF"/>
        <w:spacing w:line="300" w:lineRule="auto"/>
        <w:ind w:left="0" w:firstLine="360"/>
        <w:jc w:val="both"/>
        <w:rPr>
          <w:b/>
        </w:rPr>
      </w:pPr>
      <w:r w:rsidRPr="00B1026D">
        <w:t>Действительная работа строительных конструкций и совершенствование методов расчета</w:t>
      </w:r>
      <w:r>
        <w:t>.</w:t>
      </w:r>
    </w:p>
    <w:p w:rsidR="00ED5507" w:rsidRPr="00B83ABC" w:rsidRDefault="00ED5507" w:rsidP="00ED5507">
      <w:pPr>
        <w:numPr>
          <w:ilvl w:val="0"/>
          <w:numId w:val="42"/>
        </w:numPr>
        <w:shd w:val="clear" w:color="auto" w:fill="FFFFFF"/>
        <w:spacing w:line="300" w:lineRule="auto"/>
        <w:ind w:left="0" w:firstLine="426"/>
        <w:jc w:val="both"/>
        <w:rPr>
          <w:b/>
        </w:rPr>
      </w:pPr>
      <w:r w:rsidRPr="00B1026D">
        <w:t>Численное моделирование и совершенствование конструктивных форм зданий и сооружений</w:t>
      </w:r>
      <w:r>
        <w:t>.</w:t>
      </w:r>
    </w:p>
    <w:sectPr w:rsidR="00ED5507" w:rsidRPr="00B83ABC" w:rsidSect="00A11B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51D"/>
    <w:multiLevelType w:val="hybridMultilevel"/>
    <w:tmpl w:val="CC9E77BA"/>
    <w:lvl w:ilvl="0" w:tplc="564E87C4">
      <w:start w:val="1"/>
      <w:numFmt w:val="decimal"/>
      <w:pStyle w:val="7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F94"/>
    <w:multiLevelType w:val="hybridMultilevel"/>
    <w:tmpl w:val="AE7C363E"/>
    <w:lvl w:ilvl="0" w:tplc="27228C26">
      <w:start w:val="1"/>
      <w:numFmt w:val="decimal"/>
      <w:pStyle w:val="a"/>
      <w:lvlText w:val="3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814300"/>
    <w:multiLevelType w:val="hybridMultilevel"/>
    <w:tmpl w:val="6A86F43E"/>
    <w:lvl w:ilvl="0" w:tplc="A796A2D8">
      <w:start w:val="1"/>
      <w:numFmt w:val="decimal"/>
      <w:pStyle w:val="3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EA2"/>
    <w:multiLevelType w:val="hybridMultilevel"/>
    <w:tmpl w:val="7AE62F92"/>
    <w:lvl w:ilvl="0" w:tplc="2256B2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EC1"/>
    <w:multiLevelType w:val="hybridMultilevel"/>
    <w:tmpl w:val="181646F4"/>
    <w:lvl w:ilvl="0" w:tplc="F2809D12">
      <w:start w:val="1"/>
      <w:numFmt w:val="decimal"/>
      <w:pStyle w:val="a0"/>
      <w:lvlText w:val="1.2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FC5B9D"/>
    <w:multiLevelType w:val="hybridMultilevel"/>
    <w:tmpl w:val="70F4CABE"/>
    <w:lvl w:ilvl="0" w:tplc="68D6700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D753F4"/>
    <w:multiLevelType w:val="multilevel"/>
    <w:tmpl w:val="79DEE074"/>
    <w:lvl w:ilvl="0">
      <w:start w:val="1"/>
      <w:numFmt w:val="decimal"/>
      <w:pStyle w:val="6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none"/>
      <w:lvlText w:val="2.3.3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A76B3D"/>
    <w:multiLevelType w:val="hybridMultilevel"/>
    <w:tmpl w:val="C7DE47FA"/>
    <w:lvl w:ilvl="0" w:tplc="71DC97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56CC"/>
    <w:multiLevelType w:val="hybridMultilevel"/>
    <w:tmpl w:val="4F7A54EE"/>
    <w:lvl w:ilvl="0" w:tplc="B4B2B008">
      <w:start w:val="1"/>
      <w:numFmt w:val="decimal"/>
      <w:pStyle w:val="9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54587"/>
    <w:multiLevelType w:val="multilevel"/>
    <w:tmpl w:val="FDB6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4721A7"/>
    <w:multiLevelType w:val="hybridMultilevel"/>
    <w:tmpl w:val="CE96EB44"/>
    <w:lvl w:ilvl="0" w:tplc="18A850B6">
      <w:start w:val="1"/>
      <w:numFmt w:val="decimal"/>
      <w:pStyle w:val="8"/>
      <w:lvlText w:val="3.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C07E6B"/>
    <w:multiLevelType w:val="hybridMultilevel"/>
    <w:tmpl w:val="2A52E816"/>
    <w:lvl w:ilvl="0" w:tplc="97D4370A">
      <w:start w:val="1"/>
      <w:numFmt w:val="decimal"/>
      <w:lvlText w:val="3.7.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76920385"/>
    <w:multiLevelType w:val="hybridMultilevel"/>
    <w:tmpl w:val="D3FE7808"/>
    <w:lvl w:ilvl="0" w:tplc="82B2687C">
      <w:start w:val="1"/>
      <w:numFmt w:val="decimal"/>
      <w:pStyle w:val="5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B518C"/>
    <w:multiLevelType w:val="hybridMultilevel"/>
    <w:tmpl w:val="46B29980"/>
    <w:lvl w:ilvl="0" w:tplc="85F215F6">
      <w:start w:val="1"/>
      <w:numFmt w:val="decimal"/>
      <w:pStyle w:val="4"/>
      <w:lvlText w:val="1.3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9"/>
  </w:num>
  <w:num w:numId="24">
    <w:abstractNumId w:val="3"/>
  </w:num>
  <w:num w:numId="25">
    <w:abstractNumId w:val="2"/>
  </w:num>
  <w:num w:numId="26">
    <w:abstractNumId w:val="12"/>
  </w:num>
  <w:num w:numId="27">
    <w:abstractNumId w:val="13"/>
  </w:num>
  <w:num w:numId="28">
    <w:abstractNumId w:val="0"/>
  </w:num>
  <w:num w:numId="29">
    <w:abstractNumId w:val="10"/>
  </w:num>
  <w:num w:numId="30">
    <w:abstractNumId w:val="8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 w:numId="35">
    <w:abstractNumId w:val="13"/>
  </w:num>
  <w:num w:numId="36">
    <w:abstractNumId w:val="12"/>
  </w:num>
  <w:num w:numId="37">
    <w:abstractNumId w:val="6"/>
  </w:num>
  <w:num w:numId="38">
    <w:abstractNumId w:val="0"/>
  </w:num>
  <w:num w:numId="39">
    <w:abstractNumId w:val="10"/>
  </w:num>
  <w:num w:numId="40">
    <w:abstractNumId w:val="8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7"/>
    <w:rsid w:val="001A4AEF"/>
    <w:rsid w:val="003B25B8"/>
    <w:rsid w:val="004E0438"/>
    <w:rsid w:val="005A3BE7"/>
    <w:rsid w:val="00662999"/>
    <w:rsid w:val="00686CC5"/>
    <w:rsid w:val="00805A58"/>
    <w:rsid w:val="00A11BCB"/>
    <w:rsid w:val="00A44A2B"/>
    <w:rsid w:val="00A955CB"/>
    <w:rsid w:val="00C83E3C"/>
    <w:rsid w:val="00C8472C"/>
    <w:rsid w:val="00ED5507"/>
    <w:rsid w:val="00F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317-3485-42FC-8D2B-E83F704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D5507"/>
    <w:rPr>
      <w:sz w:val="24"/>
      <w:szCs w:val="24"/>
      <w:lang w:eastAsia="ru-RU"/>
    </w:rPr>
  </w:style>
  <w:style w:type="paragraph" w:styleId="1">
    <w:name w:val="heading 1"/>
    <w:basedOn w:val="a1"/>
    <w:next w:val="2"/>
    <w:link w:val="10"/>
    <w:autoRedefine/>
    <w:qFormat/>
    <w:rsid w:val="00805A58"/>
    <w:pPr>
      <w:keepNext/>
      <w:spacing w:after="720"/>
      <w:jc w:val="center"/>
      <w:outlineLvl w:val="0"/>
    </w:pPr>
    <w:rPr>
      <w:rFonts w:cs="Arial"/>
      <w:bCs/>
      <w:color w:val="000000"/>
      <w:kern w:val="32"/>
      <w:sz w:val="28"/>
      <w:szCs w:val="28"/>
    </w:rPr>
  </w:style>
  <w:style w:type="paragraph" w:styleId="2">
    <w:name w:val="heading 2"/>
    <w:basedOn w:val="1"/>
    <w:next w:val="5"/>
    <w:link w:val="20"/>
    <w:autoRedefine/>
    <w:qFormat/>
    <w:rsid w:val="00805A58"/>
    <w:pPr>
      <w:outlineLvl w:val="1"/>
    </w:pPr>
    <w:rPr>
      <w:bCs w:val="0"/>
      <w:iCs/>
    </w:rPr>
  </w:style>
  <w:style w:type="paragraph" w:styleId="3">
    <w:name w:val="heading 3"/>
    <w:basedOn w:val="2"/>
    <w:next w:val="a1"/>
    <w:link w:val="30"/>
    <w:qFormat/>
    <w:rsid w:val="00805A58"/>
    <w:pPr>
      <w:numPr>
        <w:numId w:val="4"/>
      </w:numPr>
      <w:spacing w:after="0" w:line="360" w:lineRule="auto"/>
      <w:ind w:left="0" w:firstLine="0"/>
      <w:jc w:val="left"/>
      <w:outlineLvl w:val="2"/>
    </w:pPr>
    <w:rPr>
      <w:bCs/>
      <w:szCs w:val="26"/>
      <w:lang w:eastAsia="en-US"/>
    </w:rPr>
  </w:style>
  <w:style w:type="paragraph" w:styleId="4">
    <w:name w:val="heading 4"/>
    <w:basedOn w:val="3"/>
    <w:next w:val="6"/>
    <w:link w:val="40"/>
    <w:qFormat/>
    <w:rsid w:val="00805A58"/>
    <w:pPr>
      <w:numPr>
        <w:numId w:val="6"/>
      </w:numPr>
      <w:ind w:left="709" w:firstLine="0"/>
      <w:outlineLvl w:val="3"/>
    </w:pPr>
    <w:rPr>
      <w:b/>
      <w:bCs w:val="0"/>
      <w:sz w:val="24"/>
      <w:szCs w:val="28"/>
    </w:rPr>
  </w:style>
  <w:style w:type="paragraph" w:styleId="5">
    <w:name w:val="heading 5"/>
    <w:basedOn w:val="2"/>
    <w:next w:val="a1"/>
    <w:link w:val="50"/>
    <w:qFormat/>
    <w:rsid w:val="00805A58"/>
    <w:pPr>
      <w:numPr>
        <w:numId w:val="26"/>
      </w:numPr>
      <w:outlineLvl w:val="4"/>
    </w:pPr>
    <w:rPr>
      <w:rFonts w:eastAsiaTheme="majorEastAsia"/>
      <w:b/>
      <w:bCs/>
      <w:iCs w:val="0"/>
      <w:sz w:val="24"/>
      <w:szCs w:val="26"/>
    </w:rPr>
  </w:style>
  <w:style w:type="paragraph" w:styleId="6">
    <w:name w:val="heading 6"/>
    <w:basedOn w:val="2"/>
    <w:next w:val="a1"/>
    <w:link w:val="60"/>
    <w:qFormat/>
    <w:rsid w:val="00805A58"/>
    <w:pPr>
      <w:numPr>
        <w:numId w:val="9"/>
      </w:numPr>
      <w:ind w:left="709" w:firstLine="0"/>
      <w:outlineLvl w:val="5"/>
    </w:pPr>
    <w:rPr>
      <w:rFonts w:eastAsiaTheme="majorEastAsia"/>
      <w:b/>
      <w:bCs/>
      <w:sz w:val="24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805A58"/>
    <w:pPr>
      <w:numPr>
        <w:numId w:val="28"/>
      </w:numPr>
      <w:spacing w:before="240" w:after="60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805A58"/>
    <w:pPr>
      <w:numPr>
        <w:numId w:val="29"/>
      </w:numPr>
      <w:spacing w:before="240" w:after="60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805A58"/>
    <w:pPr>
      <w:numPr>
        <w:numId w:val="30"/>
      </w:numPr>
      <w:spacing w:before="240" w:after="60"/>
      <w:outlineLvl w:val="8"/>
    </w:pPr>
    <w:rPr>
      <w:rFonts w:cs="Arial"/>
      <w:b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5A58"/>
    <w:rPr>
      <w:rFonts w:cs="Arial"/>
      <w:bCs/>
      <w:color w:val="000000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805A58"/>
    <w:rPr>
      <w:rFonts w:cs="Arial"/>
      <w:iCs/>
      <w:color w:val="000000"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805A58"/>
    <w:rPr>
      <w:rFonts w:eastAsiaTheme="majorEastAsia" w:cs="Arial"/>
      <w:b/>
      <w:bCs/>
      <w:color w:val="000000"/>
      <w:kern w:val="32"/>
      <w:sz w:val="24"/>
      <w:szCs w:val="26"/>
      <w:lang w:eastAsia="ru-RU"/>
    </w:rPr>
  </w:style>
  <w:style w:type="character" w:customStyle="1" w:styleId="30">
    <w:name w:val="Заголовок 3 Знак"/>
    <w:link w:val="3"/>
    <w:rsid w:val="00805A58"/>
    <w:rPr>
      <w:rFonts w:cs="Arial"/>
      <w:bCs/>
      <w:iCs/>
      <w:color w:val="000000"/>
      <w:kern w:val="32"/>
      <w:sz w:val="28"/>
      <w:szCs w:val="26"/>
    </w:rPr>
  </w:style>
  <w:style w:type="character" w:customStyle="1" w:styleId="40">
    <w:name w:val="Заголовок 4 Знак"/>
    <w:link w:val="4"/>
    <w:rsid w:val="00805A58"/>
    <w:rPr>
      <w:rFonts w:cs="Arial"/>
      <w:b/>
      <w:iCs/>
      <w:color w:val="000000"/>
      <w:kern w:val="32"/>
      <w:sz w:val="24"/>
      <w:szCs w:val="28"/>
    </w:rPr>
  </w:style>
  <w:style w:type="character" w:customStyle="1" w:styleId="60">
    <w:name w:val="Заголовок 6 Знак"/>
    <w:link w:val="6"/>
    <w:rsid w:val="00805A58"/>
    <w:rPr>
      <w:rFonts w:eastAsiaTheme="majorEastAsia" w:cs="Arial"/>
      <w:b/>
      <w:bCs/>
      <w:iCs/>
      <w:color w:val="000000"/>
      <w:kern w:val="32"/>
      <w:sz w:val="24"/>
      <w:szCs w:val="22"/>
    </w:rPr>
  </w:style>
  <w:style w:type="character" w:customStyle="1" w:styleId="70">
    <w:name w:val="Заголовок 7 Знак"/>
    <w:basedOn w:val="a2"/>
    <w:link w:val="7"/>
    <w:rsid w:val="00805A58"/>
    <w:rPr>
      <w:b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805A58"/>
    <w:rPr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805A58"/>
    <w:rPr>
      <w:rFonts w:cs="Arial"/>
      <w:b/>
      <w:sz w:val="24"/>
      <w:szCs w:val="22"/>
      <w:lang w:eastAsia="ru-RU"/>
    </w:rPr>
  </w:style>
  <w:style w:type="paragraph" w:styleId="11">
    <w:name w:val="toc 1"/>
    <w:basedOn w:val="a1"/>
    <w:next w:val="a1"/>
    <w:autoRedefine/>
    <w:uiPriority w:val="39"/>
    <w:qFormat/>
    <w:rsid w:val="00805A58"/>
    <w:pPr>
      <w:tabs>
        <w:tab w:val="left" w:pos="360"/>
        <w:tab w:val="left" w:pos="720"/>
        <w:tab w:val="right" w:leader="dot" w:pos="9923"/>
      </w:tabs>
      <w:ind w:left="360" w:right="111" w:hanging="360"/>
    </w:pPr>
    <w:rPr>
      <w:noProof/>
      <w:kern w:val="2"/>
    </w:rPr>
  </w:style>
  <w:style w:type="paragraph" w:styleId="21">
    <w:name w:val="toc 2"/>
    <w:basedOn w:val="a1"/>
    <w:next w:val="a1"/>
    <w:autoRedefine/>
    <w:uiPriority w:val="39"/>
    <w:qFormat/>
    <w:rsid w:val="00805A58"/>
    <w:pPr>
      <w:tabs>
        <w:tab w:val="left" w:pos="910"/>
        <w:tab w:val="left" w:pos="960"/>
        <w:tab w:val="right" w:leader="dot" w:pos="9923"/>
      </w:tabs>
      <w:ind w:left="900" w:right="458" w:hanging="494"/>
    </w:pPr>
    <w:rPr>
      <w:noProof/>
      <w:kern w:val="2"/>
      <w:szCs w:val="28"/>
    </w:rPr>
  </w:style>
  <w:style w:type="paragraph" w:styleId="31">
    <w:name w:val="toc 3"/>
    <w:basedOn w:val="a1"/>
    <w:next w:val="a1"/>
    <w:autoRedefine/>
    <w:uiPriority w:val="39"/>
    <w:qFormat/>
    <w:rsid w:val="00805A58"/>
    <w:pPr>
      <w:tabs>
        <w:tab w:val="left" w:pos="1680"/>
        <w:tab w:val="right" w:leader="dot" w:pos="9781"/>
      </w:tabs>
      <w:ind w:left="480" w:firstLine="567"/>
    </w:pPr>
    <w:rPr>
      <w:kern w:val="2"/>
    </w:rPr>
  </w:style>
  <w:style w:type="paragraph" w:styleId="a">
    <w:name w:val="caption"/>
    <w:aliases w:val="Заголовок 12"/>
    <w:basedOn w:val="a1"/>
    <w:next w:val="a1"/>
    <w:rsid w:val="001A4AEF"/>
    <w:pPr>
      <w:numPr>
        <w:numId w:val="31"/>
      </w:numPr>
    </w:pPr>
    <w:rPr>
      <w:b/>
      <w:szCs w:val="20"/>
      <w:lang w:val="uk-UA"/>
    </w:rPr>
  </w:style>
  <w:style w:type="paragraph" w:styleId="a5">
    <w:name w:val="Title"/>
    <w:aliases w:val="Заголовок"/>
    <w:basedOn w:val="a1"/>
    <w:link w:val="a6"/>
    <w:qFormat/>
    <w:rsid w:val="00805A58"/>
    <w:pPr>
      <w:spacing w:after="720"/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aliases w:val="Заголовок Знак"/>
    <w:basedOn w:val="a2"/>
    <w:link w:val="a5"/>
    <w:rsid w:val="00805A58"/>
    <w:rPr>
      <w:sz w:val="28"/>
      <w:lang w:val="uk-UA" w:eastAsia="ru-RU"/>
    </w:rPr>
  </w:style>
  <w:style w:type="paragraph" w:styleId="a7">
    <w:name w:val="TOC Heading"/>
    <w:basedOn w:val="1"/>
    <w:next w:val="a1"/>
    <w:uiPriority w:val="39"/>
    <w:unhideWhenUsed/>
    <w:qFormat/>
    <w:rsid w:val="00805A58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kern w:val="0"/>
    </w:rPr>
  </w:style>
  <w:style w:type="paragraph" w:styleId="a8">
    <w:name w:val="Subtitle"/>
    <w:aliases w:val="Заголовок 13"/>
    <w:basedOn w:val="a1"/>
    <w:next w:val="a1"/>
    <w:link w:val="a9"/>
    <w:uiPriority w:val="11"/>
    <w:qFormat/>
    <w:rsid w:val="00805A58"/>
    <w:pPr>
      <w:spacing w:after="60"/>
      <w:ind w:left="1066" w:hanging="357"/>
      <w:jc w:val="center"/>
      <w:outlineLvl w:val="1"/>
    </w:pPr>
    <w:rPr>
      <w:b/>
      <w:lang w:eastAsia="en-US"/>
    </w:rPr>
  </w:style>
  <w:style w:type="character" w:customStyle="1" w:styleId="a9">
    <w:name w:val="Подзаголовок Знак"/>
    <w:aliases w:val="Заголовок 13 Знак"/>
    <w:link w:val="a8"/>
    <w:uiPriority w:val="11"/>
    <w:rsid w:val="00805A58"/>
    <w:rPr>
      <w:b/>
      <w:sz w:val="24"/>
      <w:szCs w:val="24"/>
    </w:rPr>
  </w:style>
  <w:style w:type="paragraph" w:styleId="a0">
    <w:name w:val="No Spacing"/>
    <w:uiPriority w:val="99"/>
    <w:qFormat/>
    <w:rsid w:val="00805A58"/>
    <w:pPr>
      <w:numPr>
        <w:numId w:val="41"/>
      </w:numPr>
      <w:jc w:val="both"/>
    </w:pPr>
    <w:rPr>
      <w:b/>
      <w:sz w:val="24"/>
      <w:szCs w:val="24"/>
      <w:lang w:eastAsia="ru-RU"/>
    </w:rPr>
  </w:style>
  <w:style w:type="character" w:styleId="aa">
    <w:name w:val="Subtle Emphasis"/>
    <w:uiPriority w:val="19"/>
    <w:qFormat/>
    <w:rsid w:val="00805A58"/>
    <w:rPr>
      <w:i/>
      <w:iCs/>
      <w:color w:val="808080"/>
    </w:rPr>
  </w:style>
  <w:style w:type="paragraph" w:styleId="ab">
    <w:name w:val="List Paragraph"/>
    <w:basedOn w:val="a1"/>
    <w:uiPriority w:val="99"/>
    <w:qFormat/>
    <w:rsid w:val="0080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Пользователь Lenovo</cp:lastModifiedBy>
  <cp:revision>3</cp:revision>
  <dcterms:created xsi:type="dcterms:W3CDTF">2021-12-21T10:38:00Z</dcterms:created>
  <dcterms:modified xsi:type="dcterms:W3CDTF">2021-12-30T05:54:00Z</dcterms:modified>
</cp:coreProperties>
</file>